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98" w:rsidRPr="00E64698" w:rsidRDefault="00E64698" w:rsidP="00E64698">
      <w:pPr>
        <w:pStyle w:val="1"/>
        <w:spacing w:before="161" w:after="161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E64698">
        <w:rPr>
          <w:rFonts w:ascii="Arial Narrow" w:hAnsi="Arial Narrow" w:cs="Arial"/>
          <w:b w:val="0"/>
          <w:color w:val="000000"/>
          <w:sz w:val="22"/>
          <w:szCs w:val="22"/>
        </w:rPr>
        <w:t>Постановление Правительства РФ от 29 июля 1995 г. N 770 "О совершенствовании системы профессиональной подготовки медицинских и фармацевтических кадров" (с изменениями и дополнениями) (утратило силу)</w:t>
      </w:r>
    </w:p>
    <w:p w:rsidR="00E64698" w:rsidRPr="00E64698" w:rsidRDefault="00E64698" w:rsidP="00E64698">
      <w:pPr>
        <w:numPr>
          <w:ilvl w:val="0"/>
          <w:numId w:val="16"/>
        </w:numPr>
        <w:spacing w:after="0" w:line="240" w:lineRule="auto"/>
        <w:ind w:left="0"/>
        <w:rPr>
          <w:rFonts w:ascii="Arial Narrow" w:hAnsi="Arial Narrow" w:cs="Arial"/>
          <w:bCs/>
          <w:color w:val="000000"/>
        </w:rPr>
      </w:pPr>
      <w:hyperlink r:id="rId5" w:history="1">
        <w:r w:rsidRPr="00E64698">
          <w:rPr>
            <w:rStyle w:val="a6"/>
            <w:rFonts w:ascii="Arial Narrow" w:hAnsi="Arial Narrow" w:cs="Arial"/>
            <w:bCs/>
            <w:color w:val="3272C0"/>
          </w:rPr>
          <w:t xml:space="preserve">Приложение 1. </w:t>
        </w:r>
        <w:proofErr w:type="gramStart"/>
        <w:r w:rsidRPr="00E64698">
          <w:rPr>
            <w:rStyle w:val="a6"/>
            <w:rFonts w:ascii="Arial Narrow" w:hAnsi="Arial Narrow" w:cs="Arial"/>
            <w:bCs/>
            <w:color w:val="3272C0"/>
          </w:rPr>
          <w:t>Перечень кафедр военной и экстремальной медицины при государственных медицинских образовательных учреждениях высшего профессионального образования, включаемых в Перечень военных кафедр при государственных образовательных учреждениях высшего профессионального образования, на которых осуществляется обучение студентов (курсантов) по программам подготовки офицеров запаса, утвержденный постановлением Совета Министров - Правительства РФ от 20 июля 1993 г. N 690 (утратило силу)</w:t>
        </w:r>
      </w:hyperlink>
      <w:proofErr w:type="gramEnd"/>
    </w:p>
    <w:p w:rsidR="00E64698" w:rsidRPr="00E64698" w:rsidRDefault="00E64698" w:rsidP="00E64698">
      <w:pPr>
        <w:numPr>
          <w:ilvl w:val="0"/>
          <w:numId w:val="16"/>
        </w:numPr>
        <w:spacing w:after="0" w:line="240" w:lineRule="auto"/>
        <w:ind w:left="0"/>
        <w:rPr>
          <w:rFonts w:ascii="Arial Narrow" w:hAnsi="Arial Narrow" w:cs="Arial"/>
          <w:bCs/>
          <w:color w:val="000000"/>
        </w:rPr>
      </w:pPr>
      <w:hyperlink r:id="rId6" w:history="1">
        <w:r w:rsidRPr="00E64698">
          <w:rPr>
            <w:rStyle w:val="a6"/>
            <w:rFonts w:ascii="Arial Narrow" w:hAnsi="Arial Narrow" w:cs="Arial"/>
            <w:bCs/>
            <w:color w:val="3272C0"/>
          </w:rPr>
          <w:t>Приложение 2. Перечень кафедр военной и экстремальной медицины при государственных медицинских образовательных учреждениях дополнительного образования, на которых организуется переподготовка офицеров запас медицинского профиля по остродефицитным военно-учетным специальностям</w:t>
        </w:r>
      </w:hyperlink>
    </w:p>
    <w:p w:rsidR="00E64698" w:rsidRPr="00E64698" w:rsidRDefault="00E64698" w:rsidP="00E64698">
      <w:pPr>
        <w:pStyle w:val="s3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bookmarkStart w:id="0" w:name="text"/>
      <w:bookmarkEnd w:id="0"/>
      <w:r w:rsidRPr="00E64698">
        <w:rPr>
          <w:rFonts w:ascii="Arial Narrow" w:hAnsi="Arial Narrow" w:cs="Arial"/>
          <w:bCs/>
          <w:color w:val="000000"/>
          <w:sz w:val="22"/>
          <w:szCs w:val="22"/>
        </w:rPr>
        <w:t>Постановление Правительства РФ от 29 июля 1995 г. N 770</w:t>
      </w:r>
      <w:r w:rsidRPr="00E64698">
        <w:rPr>
          <w:rFonts w:ascii="Arial Narrow" w:hAnsi="Arial Narrow" w:cs="Arial"/>
          <w:bCs/>
          <w:color w:val="000000"/>
          <w:sz w:val="22"/>
          <w:szCs w:val="22"/>
        </w:rPr>
        <w:br/>
        <w:t>"О совершенствовании системы профессиональной подготовки медицинских и фармацевтических кадров"</w:t>
      </w:r>
    </w:p>
    <w:p w:rsidR="00E64698" w:rsidRPr="00E64698" w:rsidRDefault="00E64698" w:rsidP="00E64698">
      <w:pPr>
        <w:pStyle w:val="4"/>
        <w:spacing w:before="0" w:beforeAutospacing="0" w:after="0" w:afterAutospacing="0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E64698">
        <w:rPr>
          <w:rFonts w:ascii="Arial Narrow" w:hAnsi="Arial Narrow" w:cs="Arial"/>
          <w:b w:val="0"/>
          <w:color w:val="000000"/>
          <w:sz w:val="22"/>
          <w:szCs w:val="22"/>
        </w:rPr>
        <w:t xml:space="preserve">С изменениями и дополнениями </w:t>
      </w:r>
      <w:proofErr w:type="gramStart"/>
      <w:r w:rsidRPr="00E64698">
        <w:rPr>
          <w:rFonts w:ascii="Arial Narrow" w:hAnsi="Arial Narrow" w:cs="Arial"/>
          <w:b w:val="0"/>
          <w:color w:val="000000"/>
          <w:sz w:val="22"/>
          <w:szCs w:val="22"/>
        </w:rPr>
        <w:t>от</w:t>
      </w:r>
      <w:proofErr w:type="gramEnd"/>
      <w:r w:rsidRPr="00E64698">
        <w:rPr>
          <w:rFonts w:ascii="Arial Narrow" w:hAnsi="Arial Narrow" w:cs="Arial"/>
          <w:b w:val="0"/>
          <w:color w:val="000000"/>
          <w:sz w:val="22"/>
          <w:szCs w:val="22"/>
        </w:rPr>
        <w:t>:</w:t>
      </w:r>
    </w:p>
    <w:p w:rsidR="00E64698" w:rsidRPr="00E64698" w:rsidRDefault="00E64698" w:rsidP="00E64698">
      <w:pPr>
        <w:pStyle w:val="s52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r w:rsidRPr="00E64698">
        <w:rPr>
          <w:rFonts w:ascii="Arial Narrow" w:hAnsi="Arial Narrow" w:cs="Arial"/>
          <w:bCs/>
          <w:color w:val="000000"/>
          <w:sz w:val="22"/>
          <w:szCs w:val="22"/>
        </w:rPr>
        <w:t>5 апреля 1999 г., 12 октября 2000 г.</w:t>
      </w:r>
    </w:p>
    <w:p w:rsidR="00E64698" w:rsidRPr="00E64698" w:rsidRDefault="00E64698" w:rsidP="00E64698">
      <w:pPr>
        <w:pStyle w:val="4"/>
        <w:spacing w:before="0" w:beforeAutospacing="0" w:after="0" w:afterAutospacing="0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E64698">
        <w:rPr>
          <w:rFonts w:ascii="Arial Narrow" w:hAnsi="Arial Narrow" w:cs="Arial"/>
          <w:b w:val="0"/>
          <w:color w:val="000000"/>
          <w:sz w:val="22"/>
          <w:szCs w:val="22"/>
        </w:rPr>
        <w:t>ГАРАНТ:</w:t>
      </w:r>
    </w:p>
    <w:p w:rsidR="00E64698" w:rsidRPr="00E64698" w:rsidRDefault="00E64698" w:rsidP="00E64698">
      <w:pPr>
        <w:pStyle w:val="s9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hyperlink r:id="rId7" w:anchor="block_22" w:history="1">
        <w:r w:rsidRPr="00E64698">
          <w:rPr>
            <w:rStyle w:val="a6"/>
            <w:rFonts w:ascii="Arial Narrow" w:hAnsi="Arial Narrow" w:cs="Arial"/>
            <w:bCs/>
            <w:color w:val="3272C0"/>
            <w:sz w:val="22"/>
            <w:szCs w:val="22"/>
          </w:rPr>
          <w:t>Постановлением</w:t>
        </w:r>
      </w:hyperlink>
      <w:r w:rsidRPr="00E64698">
        <w:rPr>
          <w:rFonts w:ascii="Arial Narrow" w:hAnsi="Arial Narrow" w:cs="Arial"/>
          <w:bCs/>
          <w:color w:val="000000"/>
          <w:sz w:val="22"/>
          <w:szCs w:val="22"/>
        </w:rPr>
        <w:t> Правительства РФ от 6 марта 2008 г. N 152 настоящее постановление признано утратившим силу</w:t>
      </w:r>
    </w:p>
    <w:p w:rsidR="00E64698" w:rsidRPr="00E64698" w:rsidRDefault="00E64698" w:rsidP="00E64698">
      <w:pPr>
        <w:pStyle w:val="s1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r w:rsidRPr="00E64698">
        <w:rPr>
          <w:rFonts w:ascii="Arial Narrow" w:hAnsi="Arial Narrow" w:cs="Arial"/>
          <w:bCs/>
          <w:color w:val="000000"/>
          <w:sz w:val="22"/>
          <w:szCs w:val="22"/>
        </w:rPr>
        <w:t>В целях совершенствования системы профессиональной подготовки медицинских и фармацевтических кадров Правительство Российской Федерации постановляет:</w:t>
      </w:r>
    </w:p>
    <w:p w:rsidR="00E64698" w:rsidRPr="00E64698" w:rsidRDefault="00E64698" w:rsidP="00E64698">
      <w:pPr>
        <w:pStyle w:val="s1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r w:rsidRPr="00E64698">
        <w:rPr>
          <w:rFonts w:ascii="Arial Narrow" w:hAnsi="Arial Narrow" w:cs="Arial"/>
          <w:bCs/>
          <w:color w:val="000000"/>
          <w:sz w:val="22"/>
          <w:szCs w:val="22"/>
        </w:rPr>
        <w:t>1. </w:t>
      </w:r>
      <w:hyperlink r:id="rId8" w:anchor="block_2009" w:history="1">
        <w:r w:rsidRPr="00E64698">
          <w:rPr>
            <w:rStyle w:val="a6"/>
            <w:rFonts w:ascii="Arial Narrow" w:hAnsi="Arial Narrow" w:cs="Arial"/>
            <w:bCs/>
            <w:color w:val="3272C0"/>
            <w:sz w:val="22"/>
            <w:szCs w:val="22"/>
          </w:rPr>
          <w:t>Утратил силу</w:t>
        </w:r>
      </w:hyperlink>
      <w:r w:rsidRPr="00E64698">
        <w:rPr>
          <w:rFonts w:ascii="Arial Narrow" w:hAnsi="Arial Narrow" w:cs="Arial"/>
          <w:bCs/>
          <w:color w:val="000000"/>
          <w:sz w:val="22"/>
          <w:szCs w:val="22"/>
        </w:rPr>
        <w:t>.</w:t>
      </w:r>
    </w:p>
    <w:p w:rsidR="00E64698" w:rsidRPr="00E64698" w:rsidRDefault="00E64698" w:rsidP="00E64698">
      <w:pPr>
        <w:pStyle w:val="s22"/>
        <w:spacing w:before="0" w:beforeAutospacing="0" w:after="0" w:afterAutospacing="0" w:line="264" w:lineRule="atLeast"/>
        <w:rPr>
          <w:rFonts w:ascii="Arial Narrow" w:hAnsi="Arial Narrow" w:cs="Arial"/>
          <w:bCs/>
          <w:color w:val="464C55"/>
          <w:sz w:val="22"/>
          <w:szCs w:val="22"/>
        </w:rPr>
      </w:pPr>
      <w:r w:rsidRPr="00E64698">
        <w:rPr>
          <w:rFonts w:ascii="Arial Narrow" w:hAnsi="Arial Narrow" w:cs="Arial"/>
          <w:bCs/>
          <w:color w:val="464C55"/>
          <w:sz w:val="22"/>
          <w:szCs w:val="22"/>
        </w:rPr>
        <w:t>См. текст </w:t>
      </w:r>
      <w:hyperlink r:id="rId9" w:anchor="block_1" w:history="1">
        <w:r w:rsidRPr="00E64698">
          <w:rPr>
            <w:rStyle w:val="a6"/>
            <w:rFonts w:ascii="Arial Narrow" w:hAnsi="Arial Narrow" w:cs="Arial"/>
            <w:bCs/>
            <w:color w:val="3272C0"/>
            <w:sz w:val="22"/>
            <w:szCs w:val="22"/>
          </w:rPr>
          <w:t>пункта 1</w:t>
        </w:r>
      </w:hyperlink>
    </w:p>
    <w:p w:rsidR="00E64698" w:rsidRPr="00E64698" w:rsidRDefault="00E64698" w:rsidP="00E64698">
      <w:pPr>
        <w:pStyle w:val="s1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r w:rsidRPr="00E64698">
        <w:rPr>
          <w:rFonts w:ascii="Arial Narrow" w:hAnsi="Arial Narrow" w:cs="Arial"/>
          <w:bCs/>
          <w:color w:val="000000"/>
          <w:sz w:val="22"/>
          <w:szCs w:val="22"/>
        </w:rPr>
        <w:t>2. </w:t>
      </w:r>
      <w:hyperlink r:id="rId10" w:anchor="block_2009" w:history="1">
        <w:r w:rsidRPr="00E64698">
          <w:rPr>
            <w:rStyle w:val="a6"/>
            <w:rFonts w:ascii="Arial Narrow" w:hAnsi="Arial Narrow" w:cs="Arial"/>
            <w:bCs/>
            <w:color w:val="3272C0"/>
            <w:sz w:val="22"/>
            <w:szCs w:val="22"/>
          </w:rPr>
          <w:t>Утратил силу</w:t>
        </w:r>
      </w:hyperlink>
      <w:r w:rsidRPr="00E64698">
        <w:rPr>
          <w:rFonts w:ascii="Arial Narrow" w:hAnsi="Arial Narrow" w:cs="Arial"/>
          <w:bCs/>
          <w:color w:val="000000"/>
          <w:sz w:val="22"/>
          <w:szCs w:val="22"/>
        </w:rPr>
        <w:t>.</w:t>
      </w:r>
    </w:p>
    <w:p w:rsidR="00E64698" w:rsidRPr="00E64698" w:rsidRDefault="00E64698" w:rsidP="00E64698">
      <w:pPr>
        <w:pStyle w:val="s22"/>
        <w:spacing w:before="0" w:beforeAutospacing="0" w:after="0" w:afterAutospacing="0" w:line="264" w:lineRule="atLeast"/>
        <w:rPr>
          <w:rFonts w:ascii="Arial Narrow" w:hAnsi="Arial Narrow" w:cs="Arial"/>
          <w:bCs/>
          <w:color w:val="464C55"/>
          <w:sz w:val="22"/>
          <w:szCs w:val="22"/>
        </w:rPr>
      </w:pPr>
      <w:r w:rsidRPr="00E64698">
        <w:rPr>
          <w:rFonts w:ascii="Arial Narrow" w:hAnsi="Arial Narrow" w:cs="Arial"/>
          <w:bCs/>
          <w:color w:val="464C55"/>
          <w:sz w:val="22"/>
          <w:szCs w:val="22"/>
        </w:rPr>
        <w:t>См. текст </w:t>
      </w:r>
      <w:hyperlink r:id="rId11" w:anchor="block_2" w:history="1">
        <w:r w:rsidRPr="00E64698">
          <w:rPr>
            <w:rStyle w:val="a6"/>
            <w:rFonts w:ascii="Arial Narrow" w:hAnsi="Arial Narrow" w:cs="Arial"/>
            <w:bCs/>
            <w:color w:val="3272C0"/>
            <w:sz w:val="22"/>
            <w:szCs w:val="22"/>
          </w:rPr>
          <w:t>пункта 2</w:t>
        </w:r>
      </w:hyperlink>
    </w:p>
    <w:p w:rsidR="00E64698" w:rsidRPr="00E64698" w:rsidRDefault="00E64698" w:rsidP="00E64698">
      <w:pPr>
        <w:pStyle w:val="s1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r w:rsidRPr="00E64698">
        <w:rPr>
          <w:rFonts w:ascii="Arial Narrow" w:hAnsi="Arial Narrow" w:cs="Arial"/>
          <w:bCs/>
          <w:color w:val="000000"/>
          <w:sz w:val="22"/>
          <w:szCs w:val="22"/>
        </w:rPr>
        <w:t xml:space="preserve">3. </w:t>
      </w:r>
      <w:proofErr w:type="gramStart"/>
      <w:r w:rsidRPr="00E64698">
        <w:rPr>
          <w:rFonts w:ascii="Arial Narrow" w:hAnsi="Arial Narrow" w:cs="Arial"/>
          <w:bCs/>
          <w:color w:val="000000"/>
          <w:sz w:val="22"/>
          <w:szCs w:val="22"/>
        </w:rPr>
        <w:t>Министерству здравоохранения и медицинской промышленности Российской Федерации, Министерству экономики Российской Федерации, Государственному комитету Российской Федерации по высшему образованию, Комитету Российской Федерации по печати до 1 сентября 1995 г. разработать и представить в Правительство Российской Федерации предложения по обеспечению образовательных и научных учреждений Министерства здравоохранения и медицинской промышленности Российской Федерации учебниками, учебно-наглядными и методическими пособиями и научной литературой.</w:t>
      </w:r>
      <w:proofErr w:type="gramEnd"/>
    </w:p>
    <w:p w:rsidR="00E64698" w:rsidRPr="00E64698" w:rsidRDefault="00E64698" w:rsidP="00E64698">
      <w:pPr>
        <w:pStyle w:val="s1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r w:rsidRPr="00E64698">
        <w:rPr>
          <w:rFonts w:ascii="Arial Narrow" w:hAnsi="Arial Narrow" w:cs="Arial"/>
          <w:bCs/>
          <w:color w:val="000000"/>
          <w:sz w:val="22"/>
          <w:szCs w:val="22"/>
        </w:rPr>
        <w:t>4. </w:t>
      </w:r>
      <w:hyperlink r:id="rId12" w:anchor="block_3" w:history="1">
        <w:r w:rsidRPr="00E64698">
          <w:rPr>
            <w:rStyle w:val="a6"/>
            <w:rFonts w:ascii="Arial Narrow" w:hAnsi="Arial Narrow" w:cs="Arial"/>
            <w:bCs/>
            <w:color w:val="3272C0"/>
            <w:sz w:val="22"/>
            <w:szCs w:val="22"/>
          </w:rPr>
          <w:t>Утратил силу</w:t>
        </w:r>
      </w:hyperlink>
      <w:r w:rsidRPr="00E64698">
        <w:rPr>
          <w:rFonts w:ascii="Arial Narrow" w:hAnsi="Arial Narrow" w:cs="Arial"/>
          <w:bCs/>
          <w:color w:val="000000"/>
          <w:sz w:val="22"/>
          <w:szCs w:val="22"/>
        </w:rPr>
        <w:t>.</w:t>
      </w:r>
    </w:p>
    <w:p w:rsidR="00E64698" w:rsidRPr="00E64698" w:rsidRDefault="00E64698" w:rsidP="00E64698">
      <w:pPr>
        <w:pStyle w:val="s22"/>
        <w:spacing w:before="0" w:beforeAutospacing="0" w:after="0" w:afterAutospacing="0" w:line="264" w:lineRule="atLeast"/>
        <w:rPr>
          <w:rFonts w:ascii="Arial Narrow" w:hAnsi="Arial Narrow" w:cs="Arial"/>
          <w:bCs/>
          <w:color w:val="464C55"/>
          <w:sz w:val="22"/>
          <w:szCs w:val="22"/>
        </w:rPr>
      </w:pPr>
      <w:r w:rsidRPr="00E64698">
        <w:rPr>
          <w:rFonts w:ascii="Arial Narrow" w:hAnsi="Arial Narrow" w:cs="Arial"/>
          <w:bCs/>
          <w:color w:val="464C55"/>
          <w:sz w:val="22"/>
          <w:szCs w:val="22"/>
        </w:rPr>
        <w:t>См. текст </w:t>
      </w:r>
      <w:hyperlink r:id="rId13" w:anchor="block_4" w:history="1">
        <w:r w:rsidRPr="00E64698">
          <w:rPr>
            <w:rStyle w:val="a6"/>
            <w:rFonts w:ascii="Arial Narrow" w:hAnsi="Arial Narrow" w:cs="Arial"/>
            <w:bCs/>
            <w:color w:val="3272C0"/>
            <w:sz w:val="22"/>
            <w:szCs w:val="22"/>
          </w:rPr>
          <w:t>пункта 4</w:t>
        </w:r>
      </w:hyperlink>
    </w:p>
    <w:p w:rsidR="00E64698" w:rsidRPr="00E64698" w:rsidRDefault="00E64698" w:rsidP="00E64698">
      <w:pPr>
        <w:pStyle w:val="s1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r w:rsidRPr="00E64698">
        <w:rPr>
          <w:rFonts w:ascii="Arial Narrow" w:hAnsi="Arial Narrow" w:cs="Arial"/>
          <w:bCs/>
          <w:color w:val="000000"/>
          <w:sz w:val="22"/>
          <w:szCs w:val="22"/>
        </w:rPr>
        <w:t xml:space="preserve">5. Министерству обороны Российской Федерации, Министерству здравоохранения и медицинской промышленности Российской Федерации, Государственному комитету Российской Федерации по высшему образованию </w:t>
      </w:r>
      <w:proofErr w:type="gramStart"/>
      <w:r w:rsidRPr="00E64698">
        <w:rPr>
          <w:rFonts w:ascii="Arial Narrow" w:hAnsi="Arial Narrow" w:cs="Arial"/>
          <w:bCs/>
          <w:color w:val="000000"/>
          <w:sz w:val="22"/>
          <w:szCs w:val="22"/>
        </w:rPr>
        <w:t>организовать</w:t>
      </w:r>
      <w:proofErr w:type="gramEnd"/>
      <w:r w:rsidRPr="00E64698">
        <w:rPr>
          <w:rFonts w:ascii="Arial Narrow" w:hAnsi="Arial Narrow" w:cs="Arial"/>
          <w:bCs/>
          <w:color w:val="000000"/>
          <w:sz w:val="22"/>
          <w:szCs w:val="22"/>
        </w:rPr>
        <w:t xml:space="preserve"> начиная с 1995/96 учебного года в государственных медицинских образовательных учреждениях высшего профессионального образования, перечисленных в </w:t>
      </w:r>
      <w:hyperlink r:id="rId14" w:anchor="block_1000" w:history="1">
        <w:r w:rsidRPr="00E64698">
          <w:rPr>
            <w:rStyle w:val="a6"/>
            <w:rFonts w:ascii="Arial Narrow" w:hAnsi="Arial Narrow" w:cs="Arial"/>
            <w:bCs/>
            <w:color w:val="3272C0"/>
            <w:sz w:val="22"/>
            <w:szCs w:val="22"/>
          </w:rPr>
          <w:t>приложении 1</w:t>
        </w:r>
      </w:hyperlink>
      <w:r w:rsidRPr="00E64698">
        <w:rPr>
          <w:rFonts w:ascii="Arial Narrow" w:hAnsi="Arial Narrow" w:cs="Arial"/>
          <w:bCs/>
          <w:color w:val="000000"/>
          <w:sz w:val="22"/>
          <w:szCs w:val="22"/>
        </w:rPr>
        <w:t> к настоящему постановлению, обучение студентов дневного отделения по программе подготовки офицеров запаса медицинского профиля.</w:t>
      </w:r>
    </w:p>
    <w:p w:rsidR="00E64698" w:rsidRPr="00E64698" w:rsidRDefault="00E64698" w:rsidP="00E64698">
      <w:pPr>
        <w:pStyle w:val="s1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r w:rsidRPr="00E64698">
        <w:rPr>
          <w:rFonts w:ascii="Arial Narrow" w:hAnsi="Arial Narrow" w:cs="Arial"/>
          <w:bCs/>
          <w:color w:val="000000"/>
          <w:sz w:val="22"/>
          <w:szCs w:val="22"/>
        </w:rPr>
        <w:t>6. Организовать переподготовку офицеров запаса медицинского профиля по остродефицитным военно-учетным специальностям на кафедрах военной и экстремальной медицины при государственных медицинских образовательных учреждениях дополнительного образования согласно </w:t>
      </w:r>
      <w:hyperlink r:id="rId15" w:anchor="block_2000" w:history="1">
        <w:r w:rsidRPr="00E64698">
          <w:rPr>
            <w:rStyle w:val="a6"/>
            <w:rFonts w:ascii="Arial Narrow" w:hAnsi="Arial Narrow" w:cs="Arial"/>
            <w:bCs/>
            <w:color w:val="3272C0"/>
            <w:sz w:val="22"/>
            <w:szCs w:val="22"/>
          </w:rPr>
          <w:t>приложению 2.</w:t>
        </w:r>
      </w:hyperlink>
    </w:p>
    <w:p w:rsidR="00E64698" w:rsidRPr="00E64698" w:rsidRDefault="00E64698" w:rsidP="00E64698">
      <w:pPr>
        <w:pStyle w:val="s1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r w:rsidRPr="00E64698">
        <w:rPr>
          <w:rFonts w:ascii="Arial Narrow" w:hAnsi="Arial Narrow" w:cs="Arial"/>
          <w:bCs/>
          <w:color w:val="000000"/>
          <w:sz w:val="22"/>
          <w:szCs w:val="22"/>
        </w:rPr>
        <w:t>Министерству обороны Российской Федерации и Министерству здравоохранения и медицинской промышленности Российской Федерации определить объемы и разработать программы переподготовки офицеров запаса медицинского профиля.</w:t>
      </w:r>
    </w:p>
    <w:p w:rsidR="00E64698" w:rsidRPr="00E64698" w:rsidRDefault="00E64698" w:rsidP="00E64698">
      <w:pPr>
        <w:pStyle w:val="a3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r w:rsidRPr="00E64698">
        <w:rPr>
          <w:rFonts w:ascii="Arial Narrow" w:hAnsi="Arial Narrow" w:cs="Arial"/>
          <w:bCs/>
          <w:color w:val="000000"/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24"/>
        <w:gridCol w:w="4631"/>
      </w:tblGrid>
      <w:tr w:rsidR="00E64698" w:rsidRPr="00E64698" w:rsidTr="00E64698">
        <w:tc>
          <w:tcPr>
            <w:tcW w:w="2500" w:type="pct"/>
            <w:vAlign w:val="bottom"/>
            <w:hideMark/>
          </w:tcPr>
          <w:p w:rsidR="00E64698" w:rsidRPr="00E64698" w:rsidRDefault="00E64698" w:rsidP="00E64698">
            <w:pPr>
              <w:pStyle w:val="s16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E64698">
              <w:rPr>
                <w:rFonts w:ascii="Arial Narrow" w:hAnsi="Arial Narrow"/>
                <w:sz w:val="22"/>
                <w:szCs w:val="22"/>
              </w:rPr>
              <w:t>Председатель Правительства</w:t>
            </w:r>
            <w:r w:rsidRPr="00E64698">
              <w:rPr>
                <w:rFonts w:ascii="Arial Narrow" w:hAnsi="Arial Narrow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2450" w:type="pct"/>
            <w:vAlign w:val="bottom"/>
            <w:hideMark/>
          </w:tcPr>
          <w:p w:rsidR="00E64698" w:rsidRPr="00E64698" w:rsidRDefault="00E64698" w:rsidP="00E64698">
            <w:pPr>
              <w:pStyle w:val="s1"/>
              <w:spacing w:before="0" w:beforeAutospacing="0" w:after="0" w:afterAutospacing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64698">
              <w:rPr>
                <w:rFonts w:ascii="Arial Narrow" w:hAnsi="Arial Narrow"/>
                <w:sz w:val="22"/>
                <w:szCs w:val="22"/>
              </w:rPr>
              <w:t>В. Черномырдин</w:t>
            </w:r>
          </w:p>
        </w:tc>
      </w:tr>
    </w:tbl>
    <w:p w:rsidR="006E6D3B" w:rsidRPr="00E64698" w:rsidRDefault="00E64698" w:rsidP="00E64698">
      <w:pPr>
        <w:rPr>
          <w:rFonts w:ascii="Arial Narrow" w:hAnsi="Arial Narrow"/>
        </w:rPr>
      </w:pPr>
      <w:r w:rsidRPr="00E64698">
        <w:rPr>
          <w:rFonts w:ascii="Arial Narrow" w:hAnsi="Arial Narrow" w:cs="Arial"/>
          <w:bCs/>
          <w:color w:val="000000"/>
        </w:rPr>
        <w:br/>
      </w:r>
    </w:p>
    <w:sectPr w:rsidR="006E6D3B" w:rsidRPr="00E64698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CD8"/>
    <w:multiLevelType w:val="multilevel"/>
    <w:tmpl w:val="A0BA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01EB"/>
    <w:multiLevelType w:val="multilevel"/>
    <w:tmpl w:val="89F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42D"/>
    <w:multiLevelType w:val="multilevel"/>
    <w:tmpl w:val="74B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B74C0"/>
    <w:multiLevelType w:val="multilevel"/>
    <w:tmpl w:val="5AE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101B0"/>
    <w:multiLevelType w:val="multilevel"/>
    <w:tmpl w:val="B8E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52219"/>
    <w:multiLevelType w:val="multilevel"/>
    <w:tmpl w:val="857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124D0"/>
    <w:multiLevelType w:val="multilevel"/>
    <w:tmpl w:val="F57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43D1A"/>
    <w:multiLevelType w:val="multilevel"/>
    <w:tmpl w:val="B67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B7B1D"/>
    <w:multiLevelType w:val="multilevel"/>
    <w:tmpl w:val="9C12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32D32"/>
    <w:multiLevelType w:val="multilevel"/>
    <w:tmpl w:val="0FF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B1949"/>
    <w:multiLevelType w:val="multilevel"/>
    <w:tmpl w:val="728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74697"/>
    <w:multiLevelType w:val="multilevel"/>
    <w:tmpl w:val="BD5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A50D6"/>
    <w:multiLevelType w:val="multilevel"/>
    <w:tmpl w:val="EAC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0576B"/>
    <w:multiLevelType w:val="multilevel"/>
    <w:tmpl w:val="D90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609D4"/>
    <w:multiLevelType w:val="multilevel"/>
    <w:tmpl w:val="7CE8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E3CF4"/>
    <w:multiLevelType w:val="multilevel"/>
    <w:tmpl w:val="5D9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54"/>
    <w:rsid w:val="003838F1"/>
    <w:rsid w:val="003D2872"/>
    <w:rsid w:val="003E1DED"/>
    <w:rsid w:val="004876B7"/>
    <w:rsid w:val="006D7C54"/>
    <w:rsid w:val="00980BC4"/>
    <w:rsid w:val="00E64698"/>
    <w:rsid w:val="00EB30F3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1">
    <w:name w:val="heading 1"/>
    <w:basedOn w:val="a"/>
    <w:next w:val="a"/>
    <w:link w:val="10"/>
    <w:uiPriority w:val="9"/>
    <w:qFormat/>
    <w:rsid w:val="00E6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D7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7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A8F"/>
    <w:rPr>
      <w:b/>
      <w:bCs/>
    </w:rPr>
  </w:style>
  <w:style w:type="character" w:styleId="a5">
    <w:name w:val="Emphasis"/>
    <w:basedOn w:val="a0"/>
    <w:uiPriority w:val="20"/>
    <w:qFormat/>
    <w:rsid w:val="00FC0A8F"/>
    <w:rPr>
      <w:i/>
      <w:iCs/>
    </w:rPr>
  </w:style>
  <w:style w:type="paragraph" w:customStyle="1" w:styleId="pc">
    <w:name w:val="pc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28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8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7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5176/12357321dfce6bd27903047fe913338a/" TargetMode="External"/><Relationship Id="rId13" Type="http://schemas.openxmlformats.org/officeDocument/2006/relationships/hyperlink" Target="http://base.garant.ru/51818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2903/b7fc08d4dae0fd1fb483fba139979cc1/" TargetMode="External"/><Relationship Id="rId12" Type="http://schemas.openxmlformats.org/officeDocument/2006/relationships/hyperlink" Target="http://base.garant.ru/182589/8a0472e342d88933d505f06be02a8e6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548447/f7ee959fd36b5699076b35abf4f52c5c/" TargetMode="External"/><Relationship Id="rId11" Type="http://schemas.openxmlformats.org/officeDocument/2006/relationships/hyperlink" Target="http://base.garant.ru/5181872/" TargetMode="External"/><Relationship Id="rId5" Type="http://schemas.openxmlformats.org/officeDocument/2006/relationships/hyperlink" Target="http://base.garant.ru/1548447/53f89421bbdaf741eb2d1ecc4ddb4c33/" TargetMode="External"/><Relationship Id="rId15" Type="http://schemas.openxmlformats.org/officeDocument/2006/relationships/hyperlink" Target="http://base.garant.ru/1548447/f7ee959fd36b5699076b35abf4f52c5c/" TargetMode="External"/><Relationship Id="rId10" Type="http://schemas.openxmlformats.org/officeDocument/2006/relationships/hyperlink" Target="http://base.garant.ru/12115176/12357321dfce6bd27903047fe913338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181872/" TargetMode="External"/><Relationship Id="rId14" Type="http://schemas.openxmlformats.org/officeDocument/2006/relationships/hyperlink" Target="http://base.garant.ru/154844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2018-09-13T09:06:00Z</dcterms:created>
  <dcterms:modified xsi:type="dcterms:W3CDTF">2018-09-13T09:06:00Z</dcterms:modified>
</cp:coreProperties>
</file>